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F3" w:rsidRPr="002B69C3" w:rsidRDefault="00E61CF3" w:rsidP="007A45D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1CF3">
        <w:rPr>
          <w:rFonts w:ascii="Times New Roman" w:hAnsi="Times New Roman" w:cs="Times New Roman"/>
          <w:color w:val="FF0000"/>
          <w:sz w:val="28"/>
          <w:szCs w:val="28"/>
        </w:rPr>
        <w:t>Xúc tiến thương mại</w:t>
      </w:r>
    </w:p>
    <w:p w:rsidR="002B69C3" w:rsidRPr="002B69C3" w:rsidRDefault="002B69C3" w:rsidP="007A45D8">
      <w:pPr>
        <w:jc w:val="both"/>
        <w:rPr>
          <w:rFonts w:ascii="Times New Roman" w:hAnsi="Times New Roman" w:cs="Times New Roman"/>
          <w:sz w:val="28"/>
          <w:szCs w:val="28"/>
        </w:rPr>
      </w:pPr>
      <w:r w:rsidRPr="002B69C3">
        <w:rPr>
          <w:rFonts w:ascii="Times New Roman" w:hAnsi="Times New Roman" w:cs="Times New Roman"/>
          <w:sz w:val="28"/>
          <w:szCs w:val="28"/>
        </w:rPr>
        <w:t>Phiên chợ nông sản, đặc sản vùng miền năm 2025</w:t>
      </w:r>
    </w:p>
    <w:p w:rsidR="00AB581A" w:rsidRDefault="00046362" w:rsidP="000463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Căn cứ Công văn </w:t>
      </w:r>
      <w:r w:rsidRPr="00046362">
        <w:rPr>
          <w:rFonts w:ascii="Times New Roman" w:hAnsi="Times New Roman" w:cs="Times New Roman"/>
          <w:sz w:val="28"/>
          <w:szCs w:val="28"/>
        </w:rPr>
        <w:t>số 188/XTTM-TVKN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362">
        <w:rPr>
          <w:rFonts w:ascii="Times New Roman" w:hAnsi="Times New Roman" w:cs="Times New Roman"/>
          <w:sz w:val="28"/>
          <w:szCs w:val="28"/>
        </w:rPr>
        <w:t>ngày 08 tháng 8 năm 2025</w:t>
      </w:r>
      <w:r>
        <w:rPr>
          <w:rFonts w:ascii="Times New Roman" w:hAnsi="Times New Roman" w:cs="Times New Roman"/>
          <w:sz w:val="28"/>
          <w:szCs w:val="28"/>
        </w:rPr>
        <w:t xml:space="preserve"> của</w:t>
      </w:r>
      <w:r w:rsidRPr="00046362">
        <w:rPr>
          <w:rFonts w:ascii="Times New Roman" w:hAnsi="Times New Roman" w:cs="Times New Roman"/>
          <w:sz w:val="28"/>
          <w:szCs w:val="28"/>
        </w:rPr>
        <w:t xml:space="preserve"> </w:t>
      </w:r>
      <w:r w:rsidR="007A45D8" w:rsidRPr="007A45D8">
        <w:rPr>
          <w:rFonts w:ascii="Times New Roman" w:hAnsi="Times New Roman" w:cs="Times New Roman"/>
          <w:sz w:val="28"/>
          <w:szCs w:val="28"/>
        </w:rPr>
        <w:t>Trung tâm Xúc tiến thương mại nông nghiệp</w:t>
      </w:r>
      <w:r w:rsidR="00E24EE2" w:rsidRPr="00E24EE2">
        <w:rPr>
          <w:rFonts w:ascii="Times New Roman" w:hAnsi="Times New Roman" w:cs="Times New Roman"/>
          <w:sz w:val="28"/>
          <w:szCs w:val="28"/>
        </w:rPr>
        <w:t xml:space="preserve"> -Bộ Nông nghiệp&amp; Môi trường</w:t>
      </w:r>
      <w:bookmarkStart w:id="0" w:name="_GoBack"/>
      <w:bookmarkEnd w:id="0"/>
      <w:r w:rsidR="007A45D8" w:rsidRPr="007A4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về vệc </w:t>
      </w:r>
      <w:r w:rsidRPr="00046362">
        <w:rPr>
          <w:rFonts w:ascii="Times New Roman" w:hAnsi="Times New Roman" w:cs="Times New Roman"/>
          <w:sz w:val="28"/>
          <w:szCs w:val="28"/>
        </w:rPr>
        <w:t>mời tham gia Phiên chợ nông sản, đặc sản vùng miền năm 2025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45D8">
        <w:rPr>
          <w:rFonts w:ascii="Times New Roman" w:hAnsi="Times New Roman" w:cs="Times New Roman"/>
          <w:sz w:val="28"/>
          <w:szCs w:val="28"/>
        </w:rPr>
        <w:t xml:space="preserve"> </w:t>
      </w:r>
      <w:r w:rsidR="0028462A" w:rsidRPr="0028462A">
        <w:rPr>
          <w:rFonts w:ascii="Times New Roman" w:hAnsi="Times New Roman" w:cs="Times New Roman"/>
          <w:sz w:val="28"/>
          <w:szCs w:val="28"/>
        </w:rPr>
        <w:t>Trung tâm Xúc tiến thương mại nông nghiệp phối hợp với các đơn vị có liên quan tổ chức Phiên chợ nông sản, đặc sản vùng miền năm 2025.</w:t>
      </w:r>
    </w:p>
    <w:p w:rsidR="00046362" w:rsidRPr="00046362" w:rsidRDefault="00046362" w:rsidP="00046362">
      <w:pPr>
        <w:pStyle w:val="NormalWeb"/>
        <w:spacing w:before="0" w:beforeAutospacing="0" w:after="0" w:afterAutospacing="0" w:line="288" w:lineRule="auto"/>
        <w:ind w:firstLine="567"/>
        <w:rPr>
          <w:sz w:val="28"/>
          <w:szCs w:val="28"/>
        </w:rPr>
      </w:pPr>
      <w:r w:rsidRPr="00046362">
        <w:rPr>
          <w:sz w:val="28"/>
          <w:szCs w:val="28"/>
        </w:rPr>
        <w:t xml:space="preserve"> </w:t>
      </w:r>
      <w:r w:rsidRPr="00046362">
        <w:rPr>
          <w:rStyle w:val="Strong"/>
          <w:sz w:val="28"/>
          <w:szCs w:val="28"/>
        </w:rPr>
        <w:t>Thời gian</w:t>
      </w:r>
      <w:r w:rsidRPr="00046362">
        <w:rPr>
          <w:sz w:val="28"/>
          <w:szCs w:val="28"/>
        </w:rPr>
        <w:t>: từ ngày 18 - 21/9/2025.</w:t>
      </w:r>
    </w:p>
    <w:p w:rsidR="00046362" w:rsidRPr="00046362" w:rsidRDefault="00046362" w:rsidP="00046362">
      <w:pPr>
        <w:pStyle w:val="NormalWeb"/>
        <w:spacing w:before="0" w:beforeAutospacing="0" w:after="0" w:afterAutospacing="0" w:line="288" w:lineRule="auto"/>
        <w:ind w:firstLine="567"/>
        <w:rPr>
          <w:sz w:val="28"/>
          <w:szCs w:val="28"/>
        </w:rPr>
      </w:pPr>
      <w:r w:rsidRPr="00046362">
        <w:rPr>
          <w:rStyle w:val="Strong"/>
          <w:sz w:val="28"/>
          <w:szCs w:val="28"/>
        </w:rPr>
        <w:t xml:space="preserve"> Địa điểm tổ chức</w:t>
      </w:r>
      <w:r w:rsidRPr="00046362">
        <w:rPr>
          <w:sz w:val="28"/>
          <w:szCs w:val="28"/>
        </w:rPr>
        <w:t>: Số 489 đường Hoàng Quốc Việt, phường Nghĩa Đô, thành phố Hà Nội.</w:t>
      </w:r>
    </w:p>
    <w:p w:rsidR="00046362" w:rsidRDefault="00046362" w:rsidP="0004636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46362">
        <w:rPr>
          <w:rStyle w:val="Strong"/>
          <w:rFonts w:ascii="Times New Roman" w:hAnsi="Times New Roman" w:cs="Times New Roman"/>
          <w:sz w:val="28"/>
          <w:szCs w:val="28"/>
        </w:rPr>
        <w:t>Thông tin liên hệ</w:t>
      </w:r>
      <w:r w:rsidRPr="00046362">
        <w:rPr>
          <w:rFonts w:ascii="Times New Roman" w:hAnsi="Times New Roman" w:cs="Times New Roman"/>
          <w:sz w:val="28"/>
          <w:szCs w:val="28"/>
        </w:rPr>
        <w:t>: Ms Đào Thị Hoài - Phòng Tư vấn khởi nghiệp và Phát triển thương hiệu.</w:t>
      </w:r>
      <w:r w:rsidRPr="00046362">
        <w:rPr>
          <w:rFonts w:ascii="Times New Roman" w:hAnsi="Times New Roman" w:cs="Times New Roman"/>
          <w:sz w:val="28"/>
          <w:szCs w:val="28"/>
        </w:rPr>
        <w:br/>
        <w:t xml:space="preserve">Đi động/zalo: 0982.700.802 / Email: </w:t>
      </w:r>
      <w:hyperlink r:id="rId5" w:history="1">
        <w:r w:rsidRPr="00D125CD">
          <w:rPr>
            <w:rStyle w:val="Hyperlink"/>
            <w:rFonts w:ascii="Times New Roman" w:hAnsi="Times New Roman" w:cs="Times New Roman"/>
            <w:sz w:val="28"/>
            <w:szCs w:val="28"/>
          </w:rPr>
          <w:t>daohoai1603@gmail.com</w:t>
        </w:r>
      </w:hyperlink>
    </w:p>
    <w:p w:rsidR="00046362" w:rsidRPr="00046362" w:rsidRDefault="00046362" w:rsidP="0004636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 tiết xem tại </w:t>
      </w:r>
      <w:r w:rsidR="003C1034">
        <w:rPr>
          <w:rFonts w:ascii="Times New Roman" w:hAnsi="Times New Roman" w:cs="Times New Roman"/>
          <w:sz w:val="28"/>
          <w:szCs w:val="28"/>
        </w:rPr>
        <w:t xml:space="preserve">Công văn </w:t>
      </w:r>
      <w:r w:rsidR="003C1034" w:rsidRPr="00046362">
        <w:rPr>
          <w:rFonts w:ascii="Times New Roman" w:hAnsi="Times New Roman" w:cs="Times New Roman"/>
          <w:sz w:val="28"/>
          <w:szCs w:val="28"/>
        </w:rPr>
        <w:t>số 188/XTTM-TVKN</w:t>
      </w:r>
      <w:r w:rsidR="003C1034">
        <w:rPr>
          <w:rFonts w:ascii="Times New Roman" w:hAnsi="Times New Roman" w:cs="Times New Roman"/>
          <w:sz w:val="28"/>
          <w:szCs w:val="28"/>
        </w:rPr>
        <w:t xml:space="preserve"> ngày</w:t>
      </w:r>
      <w:r w:rsidR="003C1034" w:rsidRPr="00046362">
        <w:rPr>
          <w:rFonts w:ascii="Times New Roman" w:hAnsi="Times New Roman" w:cs="Times New Roman"/>
          <w:sz w:val="28"/>
          <w:szCs w:val="28"/>
        </w:rPr>
        <w:t xml:space="preserve"> ngày 08 tháng 8 năm 2025</w:t>
      </w:r>
      <w:r w:rsidR="003C1034">
        <w:rPr>
          <w:rFonts w:ascii="Times New Roman" w:hAnsi="Times New Roman" w:cs="Times New Roman"/>
          <w:sz w:val="28"/>
          <w:szCs w:val="28"/>
        </w:rPr>
        <w:t xml:space="preserve"> của</w:t>
      </w:r>
      <w:r w:rsidR="003C1034" w:rsidRPr="00046362">
        <w:rPr>
          <w:rFonts w:ascii="Times New Roman" w:hAnsi="Times New Roman" w:cs="Times New Roman"/>
          <w:sz w:val="28"/>
          <w:szCs w:val="28"/>
        </w:rPr>
        <w:t xml:space="preserve"> </w:t>
      </w:r>
      <w:r w:rsidR="003C1034" w:rsidRPr="007A45D8">
        <w:rPr>
          <w:rFonts w:ascii="Times New Roman" w:hAnsi="Times New Roman" w:cs="Times New Roman"/>
          <w:sz w:val="28"/>
          <w:szCs w:val="28"/>
        </w:rPr>
        <w:t>Trung tâm Xúc tiến thương mại nông nghiệp</w:t>
      </w:r>
    </w:p>
    <w:p w:rsidR="007A45D8" w:rsidRPr="007A45D8" w:rsidRDefault="007A45D8" w:rsidP="007A45D8">
      <w:pPr>
        <w:jc w:val="both"/>
        <w:rPr>
          <w:rFonts w:ascii="Times New Roman" w:hAnsi="Times New Roman" w:cs="Times New Roman"/>
          <w:sz w:val="28"/>
          <w:szCs w:val="28"/>
        </w:rPr>
      </w:pPr>
      <w:r w:rsidRPr="007A45D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C99E3F0" wp14:editId="26A7C3D5">
            <wp:extent cx="5905500" cy="6953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5D8" w:rsidRPr="007A45D8" w:rsidSect="007A45D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D8"/>
    <w:rsid w:val="00046362"/>
    <w:rsid w:val="0028462A"/>
    <w:rsid w:val="002B69C3"/>
    <w:rsid w:val="003C1034"/>
    <w:rsid w:val="00480EC2"/>
    <w:rsid w:val="007A45D8"/>
    <w:rsid w:val="00AB581A"/>
    <w:rsid w:val="00E24EE2"/>
    <w:rsid w:val="00E6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362"/>
    <w:rPr>
      <w:b/>
      <w:bCs/>
    </w:rPr>
  </w:style>
  <w:style w:type="character" w:styleId="Hyperlink">
    <w:name w:val="Hyperlink"/>
    <w:basedOn w:val="DefaultParagraphFont"/>
    <w:uiPriority w:val="99"/>
    <w:unhideWhenUsed/>
    <w:rsid w:val="00046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362"/>
    <w:rPr>
      <w:b/>
      <w:bCs/>
    </w:rPr>
  </w:style>
  <w:style w:type="character" w:styleId="Hyperlink">
    <w:name w:val="Hyperlink"/>
    <w:basedOn w:val="DefaultParagraphFont"/>
    <w:uiPriority w:val="99"/>
    <w:unhideWhenUsed/>
    <w:rsid w:val="00046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aohoai16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NP</dc:creator>
  <cp:lastModifiedBy>ADmin NP</cp:lastModifiedBy>
  <cp:revision>6</cp:revision>
  <dcterms:created xsi:type="dcterms:W3CDTF">2025-09-08T06:47:00Z</dcterms:created>
  <dcterms:modified xsi:type="dcterms:W3CDTF">2025-09-09T01:52:00Z</dcterms:modified>
</cp:coreProperties>
</file>